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FD 465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Sporthallen Epe, 2. BA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B/2026/051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